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201</w:t>
      </w:r>
      <w:r>
        <w:rPr>
          <w:rFonts w:ascii="微软雅黑" w:hAnsi="微软雅黑" w:eastAsia="微软雅黑" w:cs="微软雅黑"/>
          <w:b/>
          <w:bCs/>
          <w:sz w:val="36"/>
          <w:szCs w:val="32"/>
        </w:rPr>
        <w:t>9</w:t>
      </w: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年教育部产学合作协同育人腾讯公司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教学内容和课程体系改革项目申报表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4"/>
        </w:rPr>
      </w:pPr>
    </w:p>
    <w:tbl>
      <w:tblPr>
        <w:tblStyle w:val="4"/>
        <w:tblW w:w="83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5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申请人姓名</w:t>
            </w:r>
          </w:p>
        </w:tc>
        <w:tc>
          <w:tcPr>
            <w:tcW w:w="56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申请项目名称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" w:hAnsi="Times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所属学校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所属院系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手机号码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微信号码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电子邮箱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腾讯公司制</w:t>
      </w:r>
    </w:p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201</w:t>
      </w:r>
      <w:r>
        <w:rPr>
          <w:rFonts w:ascii="微软雅黑" w:hAnsi="微软雅黑" w:eastAsia="微软雅黑"/>
          <w:b/>
          <w:sz w:val="28"/>
        </w:rPr>
        <w:t>9</w:t>
      </w:r>
      <w:r>
        <w:rPr>
          <w:rFonts w:hint="eastAsia" w:ascii="微软雅黑" w:hAnsi="微软雅黑" w:eastAsia="微软雅黑"/>
          <w:b/>
          <w:sz w:val="28"/>
        </w:rPr>
        <w:t>年</w:t>
      </w:r>
    </w:p>
    <w:p>
      <w:pPr>
        <w:jc w:val="center"/>
        <w:rPr>
          <w:rFonts w:ascii="微软雅黑" w:hAnsi="微软雅黑" w:eastAsia="微软雅黑"/>
          <w:b/>
          <w:sz w:val="28"/>
        </w:rPr>
      </w:pPr>
    </w:p>
    <w:p>
      <w:pPr>
        <w:widowControl/>
        <w:jc w:val="left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</w:rPr>
      </w:pPr>
    </w:p>
    <w:tbl>
      <w:tblPr>
        <w:tblStyle w:val="4"/>
        <w:tblW w:w="83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75"/>
        <w:gridCol w:w="1985"/>
        <w:gridCol w:w="3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367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ind w:firstLineChars="0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项目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组成员情况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姓名</w:t>
            </w: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学历</w:t>
            </w: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职称/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职务</w:t>
            </w: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在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项目中的角色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项目负责人主要教学科研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工作经历</w:t>
            </w:r>
          </w:p>
        </w:tc>
        <w:tc>
          <w:tcPr>
            <w:tcW w:w="6817" w:type="dxa"/>
            <w:gridSpan w:val="3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负责人近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五年主要承担课程以及教学科研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成果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</w:tc>
        <w:tc>
          <w:tcPr>
            <w:tcW w:w="6817" w:type="dxa"/>
            <w:gridSpan w:val="3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 w:val="18"/>
                <w:szCs w:val="18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67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240" w:lineRule="atLeast"/>
              <w:ind w:firstLineChars="0"/>
              <w:textAlignment w:val="baseline"/>
              <w:rPr>
                <w:rFonts w:ascii="微软雅黑" w:hAnsi="微软雅黑" w:eastAsia="微软雅黑"/>
                <w:b/>
                <w:szCs w:val="18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18"/>
                <w:lang w:val="fi-FI"/>
              </w:rPr>
              <w:t>项目计划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项目概述</w:t>
            </w:r>
          </w:p>
        </w:tc>
        <w:tc>
          <w:tcPr>
            <w:tcW w:w="6817" w:type="dxa"/>
            <w:gridSpan w:val="3"/>
          </w:tcPr>
          <w:p>
            <w:pPr>
              <w:ind w:firstLine="42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项目目标</w:t>
            </w:r>
          </w:p>
        </w:tc>
        <w:tc>
          <w:tcPr>
            <w:tcW w:w="6817" w:type="dxa"/>
            <w:gridSpan w:val="3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执行方案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1、请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简要描述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腾讯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资源的使用计划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、项目预期成果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及意义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；</w:t>
            </w: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3、成果推广计划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计划进度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（关键时间节点）</w:t>
            </w: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概要预算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（简要提供预算使用计划，主要包括软硬件采购费、管理费、其他等）</w:t>
            </w:r>
          </w:p>
          <w:p>
            <w:pPr>
              <w:ind w:firstLine="36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领导审批意见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（确认领导意见后，需加盖院系或学校公章）</w:t>
            </w:r>
          </w:p>
          <w:p>
            <w:pPr>
              <w:ind w:firstLine="360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ind w:firstLine="36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注：若有其他需要说明的情况，请以附件形式提供。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606"/>
    <w:multiLevelType w:val="multilevel"/>
    <w:tmpl w:val="4C2456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6"/>
    <w:rsid w:val="00005C66"/>
    <w:rsid w:val="00116296"/>
    <w:rsid w:val="002B1435"/>
    <w:rsid w:val="002B3900"/>
    <w:rsid w:val="002E30C9"/>
    <w:rsid w:val="002E565A"/>
    <w:rsid w:val="00350152"/>
    <w:rsid w:val="003630EC"/>
    <w:rsid w:val="004439C0"/>
    <w:rsid w:val="006B645B"/>
    <w:rsid w:val="006D4875"/>
    <w:rsid w:val="00717074"/>
    <w:rsid w:val="00AE6788"/>
    <w:rsid w:val="00B52FD9"/>
    <w:rsid w:val="00EB4662"/>
    <w:rsid w:val="00F1350A"/>
    <w:rsid w:val="00FA7884"/>
    <w:rsid w:val="25D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2019-04-09T02:52:00Z</dcterms:created>
  <dc:creator>dongyuanma(马东嫄)</dc:creator>
  <cp:lastModifiedBy>含光</cp:lastModifiedBy>
  <dcterms:modified xsi:type="dcterms:W3CDTF">2019-08-14T10:10:23Z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